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512CB" w14:textId="479D7ED7" w:rsidR="00B73E23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ANEXO 1. ANÁLISIS DE RIESGO DE DESASTRES</w:t>
      </w:r>
    </w:p>
    <w:p w14:paraId="0017C66A" w14:textId="2AB30FA4" w:rsidR="00E12B37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 xml:space="preserve">Amenaza por erosión municipio de </w:t>
      </w:r>
      <w:r w:rsidR="003860A9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Urumita- Guajira</w:t>
      </w:r>
    </w:p>
    <w:p w14:paraId="7A366788" w14:textId="1A30DE2A" w:rsidR="00E12B37" w:rsidRDefault="003860A9" w:rsidP="00E12B3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FC7C2B4" wp14:editId="1669F3C9">
            <wp:extent cx="5612130" cy="39687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40A6" w14:textId="774EE828" w:rsidR="00E12B37" w:rsidRDefault="00E12B37" w:rsidP="00E12B37">
      <w:pPr>
        <w:jc w:val="center"/>
        <w:rPr>
          <w:noProof/>
        </w:rPr>
      </w:pPr>
    </w:p>
    <w:p w14:paraId="292D4E27" w14:textId="4A1BFF51" w:rsidR="00E12B37" w:rsidRDefault="00E12B37" w:rsidP="00E12B37">
      <w:pPr>
        <w:jc w:val="center"/>
        <w:rPr>
          <w:noProof/>
        </w:rPr>
      </w:pPr>
    </w:p>
    <w:p w14:paraId="2F1E9567" w14:textId="43565521" w:rsidR="00E12B37" w:rsidRDefault="00E12B37" w:rsidP="00E12B37">
      <w:pPr>
        <w:jc w:val="center"/>
        <w:rPr>
          <w:noProof/>
        </w:rPr>
      </w:pPr>
    </w:p>
    <w:p w14:paraId="620C9C1E" w14:textId="18CE0F88" w:rsidR="00E12B37" w:rsidRDefault="00E12B37" w:rsidP="00E12B37">
      <w:pPr>
        <w:jc w:val="center"/>
        <w:rPr>
          <w:noProof/>
        </w:rPr>
      </w:pPr>
    </w:p>
    <w:p w14:paraId="343685B6" w14:textId="2AB45E87" w:rsidR="00E12B37" w:rsidRDefault="00E12B37" w:rsidP="00E12B37">
      <w:pPr>
        <w:jc w:val="center"/>
        <w:rPr>
          <w:noProof/>
        </w:rPr>
      </w:pPr>
    </w:p>
    <w:p w14:paraId="649B187D" w14:textId="2D075D23" w:rsidR="00E12B37" w:rsidRDefault="00E12B37" w:rsidP="00E12B37">
      <w:pPr>
        <w:jc w:val="center"/>
        <w:rPr>
          <w:noProof/>
        </w:rPr>
      </w:pPr>
    </w:p>
    <w:p w14:paraId="0E8CC682" w14:textId="49A824F2" w:rsidR="00E12B37" w:rsidRDefault="00E12B37" w:rsidP="00E12B37">
      <w:pPr>
        <w:jc w:val="center"/>
        <w:rPr>
          <w:noProof/>
        </w:rPr>
      </w:pPr>
    </w:p>
    <w:p w14:paraId="529E28D6" w14:textId="18917A2D" w:rsidR="00E12B37" w:rsidRDefault="00E12B37" w:rsidP="00E12B37">
      <w:pPr>
        <w:jc w:val="center"/>
        <w:rPr>
          <w:noProof/>
        </w:rPr>
      </w:pPr>
    </w:p>
    <w:p w14:paraId="2008E16C" w14:textId="0FBCB43E" w:rsidR="00E12B37" w:rsidRDefault="00E12B37" w:rsidP="00E12B37">
      <w:pPr>
        <w:jc w:val="center"/>
        <w:rPr>
          <w:noProof/>
        </w:rPr>
      </w:pPr>
    </w:p>
    <w:p w14:paraId="555B775A" w14:textId="30FEA6D1" w:rsidR="00E12B37" w:rsidRDefault="00E12B37" w:rsidP="00E12B37">
      <w:pPr>
        <w:jc w:val="center"/>
        <w:rPr>
          <w:noProof/>
        </w:rPr>
      </w:pPr>
    </w:p>
    <w:p w14:paraId="345261B7" w14:textId="577B6F63" w:rsidR="00E12B37" w:rsidRDefault="00E12B37" w:rsidP="00E12B37">
      <w:pPr>
        <w:jc w:val="center"/>
        <w:rPr>
          <w:noProof/>
        </w:rPr>
      </w:pPr>
    </w:p>
    <w:p w14:paraId="356D14DD" w14:textId="34C62B57" w:rsidR="00E12B37" w:rsidRDefault="00E12B37" w:rsidP="00E12B37">
      <w:pPr>
        <w:jc w:val="center"/>
        <w:rPr>
          <w:noProof/>
        </w:rPr>
      </w:pPr>
    </w:p>
    <w:p w14:paraId="31798644" w14:textId="1E20BA7E" w:rsidR="00E12B37" w:rsidRDefault="00E12B37" w:rsidP="00E12B37">
      <w:pPr>
        <w:jc w:val="center"/>
        <w:rPr>
          <w:noProof/>
        </w:rPr>
      </w:pPr>
    </w:p>
    <w:p w14:paraId="64A92CAD" w14:textId="548CE47B" w:rsidR="00E12B37" w:rsidRDefault="00E12B37" w:rsidP="00E12B3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lastRenderedPageBreak/>
        <w:t xml:space="preserve">Amenaza por Remoción municipio de </w:t>
      </w:r>
      <w:r w:rsidR="003860A9">
        <w:rPr>
          <w:rStyle w:val="normaltextrun"/>
          <w:rFonts w:ascii="Arial" w:hAnsi="Arial" w:cs="Arial"/>
          <w:b/>
          <w:bCs/>
          <w:color w:val="000000"/>
          <w:bdr w:val="none" w:sz="0" w:space="0" w:color="auto" w:frame="1"/>
        </w:rPr>
        <w:t>Urumita-Guajira</w:t>
      </w:r>
    </w:p>
    <w:p w14:paraId="0E2BF979" w14:textId="1BCDE19D" w:rsidR="00E12B37" w:rsidRDefault="003860A9" w:rsidP="00E12B37">
      <w:pPr>
        <w:jc w:val="center"/>
      </w:pPr>
      <w:r>
        <w:rPr>
          <w:noProof/>
        </w:rPr>
        <w:drawing>
          <wp:inline distT="0" distB="0" distL="0" distR="0" wp14:anchorId="445510FD" wp14:editId="60C61F1B">
            <wp:extent cx="5612130" cy="396875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3860A9"/>
    <w:rsid w:val="00434FA9"/>
    <w:rsid w:val="007E7063"/>
    <w:rsid w:val="00B73E23"/>
    <w:rsid w:val="00E1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ormaltextrun">
    <w:name w:val="normaltextrun"/>
    <w:basedOn w:val="Fuentedeprrafopredeter"/>
    <w:rsid w:val="00E12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2024-09-05T15:56:09+00:00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6A79BE-D612-4086-85AD-F8D46B2650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</cp:lastModifiedBy>
  <cp:revision>2</cp:revision>
  <dcterms:created xsi:type="dcterms:W3CDTF">2024-08-05T05:30:00Z</dcterms:created>
  <dcterms:modified xsi:type="dcterms:W3CDTF">2024-08-05T05:30:00Z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